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939A" w14:textId="4DE9663C" w:rsidR="00432C2C" w:rsidRDefault="009C3F6B" w:rsidP="00020084">
      <w:pPr>
        <w:pStyle w:val="1"/>
        <w:shd w:val="clear" w:color="auto" w:fill="auto"/>
        <w:spacing w:after="0"/>
        <w:rPr>
          <w:sz w:val="28"/>
        </w:rPr>
      </w:pPr>
      <w:r>
        <w:rPr>
          <w:sz w:val="28"/>
        </w:rPr>
        <w:t xml:space="preserve">Перечень разрешенных средств обучения и длительность экзамена на </w:t>
      </w:r>
      <w:r w:rsidR="00A54F48" w:rsidRPr="00020084">
        <w:rPr>
          <w:sz w:val="28"/>
        </w:rPr>
        <w:t xml:space="preserve">ЕГЭ 2025 </w:t>
      </w:r>
    </w:p>
    <w:p w14:paraId="61B35801" w14:textId="77777777" w:rsidR="00020084" w:rsidRPr="00020084" w:rsidRDefault="00020084" w:rsidP="00020084">
      <w:pPr>
        <w:pStyle w:val="1"/>
        <w:shd w:val="clear" w:color="auto" w:fill="auto"/>
        <w:spacing w:after="0"/>
        <w:rPr>
          <w:sz w:val="28"/>
        </w:rPr>
      </w:pPr>
    </w:p>
    <w:tbl>
      <w:tblPr>
        <w:tblOverlap w:val="never"/>
        <w:tblW w:w="15394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2919"/>
        <w:gridCol w:w="2709"/>
        <w:gridCol w:w="8933"/>
      </w:tblGrid>
      <w:tr w:rsidR="00EC706B" w:rsidRPr="00020084" w14:paraId="65F51475" w14:textId="77777777" w:rsidTr="00EC706B">
        <w:trPr>
          <w:trHeight w:val="50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BDD5ED"/>
            <w:vAlign w:val="center"/>
          </w:tcPr>
          <w:p w14:paraId="38440F22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BDD5ED"/>
            <w:vAlign w:val="center"/>
          </w:tcPr>
          <w:p w14:paraId="3467643F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14:paraId="55704C10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020084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14:paraId="5022E697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020084">
              <w:rPr>
                <w:b/>
                <w:bCs/>
                <w:sz w:val="24"/>
                <w:szCs w:val="24"/>
              </w:rPr>
              <w:t>Перечень средств обучения и воспитания, используемых при проведении ЕГЭ - 2025</w:t>
            </w:r>
          </w:p>
        </w:tc>
      </w:tr>
      <w:tr w:rsidR="00EC706B" w:rsidRPr="00020084" w14:paraId="06A54A0B" w14:textId="77777777" w:rsidTr="00EC706B">
        <w:trPr>
          <w:trHeight w:val="414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B209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0200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41AF4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Химия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559E2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30 мин. (210 мин.)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5DEEF" w14:textId="77777777" w:rsidR="00EC706B" w:rsidRPr="00020084" w:rsidRDefault="00EC706B" w:rsidP="00020084">
            <w:pPr>
              <w:pStyle w:val="a5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1. Непрограммируемый калькулятор.</w:t>
            </w:r>
          </w:p>
          <w:p w14:paraId="51565AA1" w14:textId="77777777" w:rsidR="00EC706B" w:rsidRPr="00020084" w:rsidRDefault="00EC706B" w:rsidP="00020084">
            <w:pPr>
              <w:pStyle w:val="a5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2. Периодическая система химических элементов Д.И. Менделеева.</w:t>
            </w:r>
          </w:p>
          <w:p w14:paraId="78DFAA3A" w14:textId="77777777" w:rsidR="00EC706B" w:rsidRPr="00020084" w:rsidRDefault="00EC706B" w:rsidP="00020084">
            <w:pPr>
              <w:pStyle w:val="a5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3. Таблица растворимости солей, кислот и оснований в воде.</w:t>
            </w:r>
          </w:p>
          <w:p w14:paraId="379267CF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4. Электрохимический ряд напряжений металлов.</w:t>
            </w:r>
          </w:p>
        </w:tc>
      </w:tr>
      <w:tr w:rsidR="00EC706B" w:rsidRPr="00020084" w14:paraId="0658563B" w14:textId="77777777" w:rsidTr="00EC706B">
        <w:trPr>
          <w:trHeight w:val="414"/>
        </w:trPr>
        <w:tc>
          <w:tcPr>
            <w:tcW w:w="8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16334F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D7DCC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История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CD843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30 мин. (210 мин.)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1633A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-</w:t>
            </w:r>
          </w:p>
        </w:tc>
      </w:tr>
      <w:tr w:rsidR="00EC706B" w:rsidRPr="00020084" w14:paraId="2350DC81" w14:textId="77777777" w:rsidTr="00EC706B">
        <w:trPr>
          <w:trHeight w:val="414"/>
        </w:trPr>
        <w:tc>
          <w:tcPr>
            <w:tcW w:w="8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F0C4B8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626F1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Литература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02C2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55 мин. (235 мин.)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9AA24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Орфографический словарь, позволяющий устанавливать нормативное написание слов.</w:t>
            </w:r>
          </w:p>
        </w:tc>
      </w:tr>
      <w:tr w:rsidR="00EC706B" w:rsidRPr="00020084" w14:paraId="4B7FA161" w14:textId="77777777" w:rsidTr="00EC706B">
        <w:trPr>
          <w:trHeight w:val="62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807E5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0200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E9E18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99456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(180 мин.)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C546C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Линейка, не содержащая справочной информации, для построения чертежей и рисунков.</w:t>
            </w:r>
          </w:p>
        </w:tc>
      </w:tr>
      <w:tr w:rsidR="00EC706B" w:rsidRPr="00020084" w14:paraId="7207AB1F" w14:textId="77777777" w:rsidTr="00EC706B">
        <w:trPr>
          <w:trHeight w:val="622"/>
        </w:trPr>
        <w:tc>
          <w:tcPr>
            <w:tcW w:w="8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5EE086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3BBEC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573D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55 мин. (235 мин.)</w:t>
            </w:r>
          </w:p>
        </w:tc>
        <w:tc>
          <w:tcPr>
            <w:tcW w:w="8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DA8F5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EC706B" w:rsidRPr="00020084" w14:paraId="0794AB40" w14:textId="77777777" w:rsidTr="00EC706B">
        <w:trPr>
          <w:trHeight w:val="10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CC896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02008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118DC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49C3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30 мин. (210 мин.)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7B62D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-</w:t>
            </w:r>
          </w:p>
        </w:tc>
      </w:tr>
      <w:tr w:rsidR="00EC706B" w:rsidRPr="00020084" w14:paraId="5DB4CCBA" w14:textId="77777777" w:rsidTr="00EC706B">
        <w:trPr>
          <w:trHeight w:val="62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A73FD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02008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267E2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68C95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55 мин. (235 мин.)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C27F0" w14:textId="77777777" w:rsidR="00EC706B" w:rsidRPr="00020084" w:rsidRDefault="00EC706B" w:rsidP="00020084">
            <w:pPr>
              <w:pStyle w:val="a5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1. Линейка, не содержащая справочной информации, для построения графиков и схем.</w:t>
            </w:r>
          </w:p>
          <w:p w14:paraId="36650D1C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2.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020084">
              <w:rPr>
                <w:sz w:val="24"/>
                <w:szCs w:val="24"/>
              </w:rPr>
              <w:t>sin</w:t>
            </w:r>
            <w:proofErr w:type="spellEnd"/>
            <w:r w:rsidRPr="00020084">
              <w:rPr>
                <w:sz w:val="24"/>
                <w:szCs w:val="24"/>
              </w:rPr>
              <w:t xml:space="preserve">, </w:t>
            </w:r>
            <w:proofErr w:type="spellStart"/>
            <w:r w:rsidRPr="00020084">
              <w:rPr>
                <w:sz w:val="24"/>
                <w:szCs w:val="24"/>
              </w:rPr>
              <w:t>cos</w:t>
            </w:r>
            <w:proofErr w:type="spellEnd"/>
            <w:r w:rsidRPr="00020084">
              <w:rPr>
                <w:sz w:val="24"/>
                <w:szCs w:val="24"/>
              </w:rPr>
              <w:t xml:space="preserve">, </w:t>
            </w:r>
            <w:proofErr w:type="spellStart"/>
            <w:r w:rsidRPr="00020084">
              <w:rPr>
                <w:sz w:val="24"/>
                <w:szCs w:val="24"/>
              </w:rPr>
              <w:t>tg</w:t>
            </w:r>
            <w:proofErr w:type="spellEnd"/>
            <w:r w:rsidRPr="00020084">
              <w:rPr>
                <w:sz w:val="24"/>
                <w:szCs w:val="24"/>
              </w:rPr>
              <w:t xml:space="preserve">, </w:t>
            </w:r>
            <w:proofErr w:type="spellStart"/>
            <w:r w:rsidRPr="00020084">
              <w:rPr>
                <w:sz w:val="24"/>
                <w:szCs w:val="24"/>
              </w:rPr>
              <w:t>ctg</w:t>
            </w:r>
            <w:proofErr w:type="spellEnd"/>
            <w:r w:rsidRPr="00020084">
              <w:rPr>
                <w:sz w:val="24"/>
                <w:szCs w:val="24"/>
              </w:rPr>
              <w:t xml:space="preserve">, </w:t>
            </w:r>
            <w:proofErr w:type="spellStart"/>
            <w:r w:rsidRPr="00020084">
              <w:rPr>
                <w:sz w:val="24"/>
                <w:szCs w:val="24"/>
              </w:rPr>
              <w:t>arcsin</w:t>
            </w:r>
            <w:proofErr w:type="spellEnd"/>
            <w:r w:rsidRPr="00020084">
              <w:rPr>
                <w:sz w:val="24"/>
                <w:szCs w:val="24"/>
              </w:rPr>
              <w:t xml:space="preserve">, </w:t>
            </w:r>
            <w:proofErr w:type="spellStart"/>
            <w:r w:rsidRPr="00020084">
              <w:rPr>
                <w:sz w:val="24"/>
                <w:szCs w:val="24"/>
              </w:rPr>
              <w:t>arccos</w:t>
            </w:r>
            <w:proofErr w:type="spellEnd"/>
            <w:r w:rsidRPr="00020084">
              <w:rPr>
                <w:sz w:val="24"/>
                <w:szCs w:val="24"/>
              </w:rPr>
              <w:t xml:space="preserve">, </w:t>
            </w:r>
            <w:proofErr w:type="spellStart"/>
            <w:r w:rsidRPr="00020084">
              <w:rPr>
                <w:sz w:val="24"/>
                <w:szCs w:val="24"/>
              </w:rPr>
              <w:t>arctg</w:t>
            </w:r>
            <w:proofErr w:type="spellEnd"/>
            <w:r w:rsidRPr="00020084">
              <w:rPr>
                <w:sz w:val="24"/>
                <w:szCs w:val="24"/>
              </w:rPr>
      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калькулятор).</w:t>
            </w:r>
          </w:p>
        </w:tc>
      </w:tr>
      <w:tr w:rsidR="00EC706B" w:rsidRPr="00020084" w14:paraId="0261B69B" w14:textId="77777777" w:rsidTr="00EC706B">
        <w:trPr>
          <w:trHeight w:val="622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EE870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CB18B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7826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30 мин. (210 мин.)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0585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-</w:t>
            </w:r>
          </w:p>
        </w:tc>
      </w:tr>
      <w:tr w:rsidR="00EC706B" w:rsidRPr="00020084" w14:paraId="6146E462" w14:textId="77777777" w:rsidTr="00EC706B">
        <w:trPr>
          <w:trHeight w:val="62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71260" w14:textId="77777777" w:rsidR="00EC706B" w:rsidRPr="00020084" w:rsidRDefault="00EC706B" w:rsidP="00020084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02008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1688B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EF84F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55 мин. (235 мин.)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8B7FA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EC706B" w:rsidRPr="00020084" w14:paraId="5BEDC943" w14:textId="77777777" w:rsidTr="00EC706B">
        <w:trPr>
          <w:trHeight w:val="623"/>
        </w:trPr>
        <w:tc>
          <w:tcPr>
            <w:tcW w:w="8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47963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5A0E4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D457B" w14:textId="77777777" w:rsidR="00EC706B" w:rsidRPr="00020084" w:rsidRDefault="00EC706B" w:rsidP="009B4356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020084">
              <w:rPr>
                <w:sz w:val="24"/>
                <w:szCs w:val="24"/>
              </w:rPr>
              <w:t>3 часа (180 мин.)</w:t>
            </w:r>
          </w:p>
        </w:tc>
        <w:tc>
          <w:tcPr>
            <w:tcW w:w="8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F3EEC" w14:textId="77777777" w:rsidR="00EC706B" w:rsidRPr="00020084" w:rsidRDefault="00EC706B" w:rsidP="00020084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EC706B" w:rsidRPr="00020084" w14:paraId="63654F19" w14:textId="77777777" w:rsidTr="00EC706B">
        <w:trPr>
          <w:trHeight w:val="703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EF95D" w14:textId="77777777" w:rsidR="00EC706B" w:rsidRPr="00020084" w:rsidRDefault="00EC706B" w:rsidP="00020084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BF05F" w14:textId="7CF026FC" w:rsidR="00EC706B" w:rsidRPr="00020084" w:rsidRDefault="00EC706B" w:rsidP="00EC706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E6F4" w14:textId="77777777" w:rsidR="00EC706B" w:rsidRPr="00020084" w:rsidRDefault="00EC706B" w:rsidP="009D26F9">
            <w:pPr>
              <w:pStyle w:val="a5"/>
              <w:tabs>
                <w:tab w:val="left" w:pos="2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часа 10 мин. (190 мин)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41062" w14:textId="77777777" w:rsidR="00EC706B" w:rsidRPr="00E66E5E" w:rsidRDefault="00EC706B" w:rsidP="00020084">
            <w:pPr>
              <w:pStyle w:val="a5"/>
              <w:jc w:val="left"/>
              <w:rPr>
                <w:sz w:val="22"/>
                <w:szCs w:val="22"/>
              </w:rPr>
            </w:pPr>
            <w:r w:rsidRPr="00E66E5E">
              <w:rPr>
                <w:sz w:val="22"/>
                <w:szCs w:val="22"/>
              </w:rPr>
              <w:t>Технические средства, обеспечивающие воспроизведение аудиозаписей</w:t>
            </w:r>
          </w:p>
        </w:tc>
      </w:tr>
    </w:tbl>
    <w:p w14:paraId="40986792" w14:textId="77777777" w:rsidR="00A54F48" w:rsidRDefault="00A54F48" w:rsidP="00EC706B"/>
    <w:sectPr w:rsidR="00A54F48" w:rsidSect="00020084">
      <w:pgSz w:w="16840" w:h="11900" w:orient="landscape"/>
      <w:pgMar w:top="284" w:right="1249" w:bottom="284" w:left="1249" w:header="821" w:footer="8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2AB2" w14:textId="77777777" w:rsidR="00F710F1" w:rsidRDefault="00F710F1">
      <w:r>
        <w:separator/>
      </w:r>
    </w:p>
  </w:endnote>
  <w:endnote w:type="continuationSeparator" w:id="0">
    <w:p w14:paraId="5A0C1B35" w14:textId="77777777" w:rsidR="00F710F1" w:rsidRDefault="00F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4DA5" w14:textId="77777777" w:rsidR="00F710F1" w:rsidRDefault="00F710F1"/>
  </w:footnote>
  <w:footnote w:type="continuationSeparator" w:id="0">
    <w:p w14:paraId="68CCAF95" w14:textId="77777777" w:rsidR="00F710F1" w:rsidRDefault="00F710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2C"/>
    <w:rsid w:val="00020084"/>
    <w:rsid w:val="00174E89"/>
    <w:rsid w:val="00375F78"/>
    <w:rsid w:val="003A4F8F"/>
    <w:rsid w:val="003D6982"/>
    <w:rsid w:val="003D7C06"/>
    <w:rsid w:val="00432C2C"/>
    <w:rsid w:val="005C44BE"/>
    <w:rsid w:val="006027C0"/>
    <w:rsid w:val="007649A0"/>
    <w:rsid w:val="009B4356"/>
    <w:rsid w:val="009C3F6B"/>
    <w:rsid w:val="009D26F9"/>
    <w:rsid w:val="00A54F48"/>
    <w:rsid w:val="00BF44F1"/>
    <w:rsid w:val="00DF2B03"/>
    <w:rsid w:val="00E66E5E"/>
    <w:rsid w:val="00EC706B"/>
    <w:rsid w:val="00F44337"/>
    <w:rsid w:val="00F7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716A"/>
  <w15:docId w15:val="{DE8DEE5E-C7E9-4FE9-B6A0-0085C4C2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5</cp:revision>
  <dcterms:created xsi:type="dcterms:W3CDTF">2025-05-20T12:35:00Z</dcterms:created>
  <dcterms:modified xsi:type="dcterms:W3CDTF">2025-05-22T15:28:00Z</dcterms:modified>
</cp:coreProperties>
</file>